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 xml:space="preserve">АДМИНИСТРАЦИЯ ПОСЕЛКА РАМАСУХА </w:t>
      </w:r>
    </w:p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ПОЧЕПСКОГО РАЙОНА   БРЯНСКОЙ ОБЛАСТИ</w:t>
      </w:r>
    </w:p>
    <w:p w:rsidR="000268B6" w:rsidRPr="00F23580" w:rsidRDefault="000268B6" w:rsidP="007C1314">
      <w:pPr>
        <w:rPr>
          <w:sz w:val="28"/>
          <w:szCs w:val="28"/>
        </w:rPr>
      </w:pPr>
    </w:p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8B6" w:rsidRPr="00F23580" w:rsidRDefault="000268B6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от </w:t>
      </w:r>
      <w:r w:rsidR="00EE6A9F">
        <w:rPr>
          <w:rFonts w:ascii="Times New Roman" w:hAnsi="Times New Roman"/>
          <w:sz w:val="28"/>
          <w:szCs w:val="28"/>
        </w:rPr>
        <w:t>17</w:t>
      </w:r>
      <w:r w:rsidR="003D7EC0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580">
        <w:rPr>
          <w:rFonts w:ascii="Times New Roman" w:hAnsi="Times New Roman"/>
          <w:sz w:val="28"/>
          <w:szCs w:val="28"/>
        </w:rPr>
        <w:t>202</w:t>
      </w:r>
      <w:r w:rsidR="00A51FD9">
        <w:rPr>
          <w:rFonts w:ascii="Times New Roman" w:hAnsi="Times New Roman"/>
          <w:sz w:val="28"/>
          <w:szCs w:val="28"/>
        </w:rPr>
        <w:t>5</w:t>
      </w:r>
      <w:r w:rsidRPr="00F23580">
        <w:rPr>
          <w:rFonts w:ascii="Times New Roman" w:hAnsi="Times New Roman"/>
          <w:sz w:val="28"/>
          <w:szCs w:val="28"/>
        </w:rPr>
        <w:t xml:space="preserve"> г.        №  </w:t>
      </w:r>
      <w:r w:rsidR="00A51FD9">
        <w:rPr>
          <w:rFonts w:ascii="Times New Roman" w:hAnsi="Times New Roman"/>
          <w:sz w:val="28"/>
          <w:szCs w:val="28"/>
        </w:rPr>
        <w:t>50</w:t>
      </w:r>
    </w:p>
    <w:p w:rsidR="000268B6" w:rsidRPr="00F23580" w:rsidRDefault="000268B6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п. </w:t>
      </w:r>
      <w:proofErr w:type="spellStart"/>
      <w:r w:rsidRPr="00F23580"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профилактики </w:t>
      </w:r>
      <w:r w:rsidRPr="00F23580">
        <w:rPr>
          <w:rFonts w:ascii="Times New Roman" w:hAnsi="Times New Roman"/>
          <w:sz w:val="28"/>
          <w:szCs w:val="28"/>
        </w:rPr>
        <w:t xml:space="preserve">рисков причинения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вреда (ущерба) охраняемым законом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</w:p>
    <w:p w:rsidR="000268B6" w:rsidRPr="00F23580" w:rsidRDefault="000268B6" w:rsidP="00E250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муниципального контроля </w:t>
      </w:r>
      <w:r w:rsidRPr="00F23580">
        <w:rPr>
          <w:rFonts w:ascii="Times New Roman" w:hAnsi="Times New Roman"/>
          <w:sz w:val="28"/>
          <w:szCs w:val="28"/>
        </w:rPr>
        <w:t xml:space="preserve">в сфере </w:t>
      </w:r>
    </w:p>
    <w:p w:rsidR="000268B6" w:rsidRPr="00F23580" w:rsidRDefault="000268B6" w:rsidP="00E250E9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на 202</w:t>
      </w:r>
      <w:r w:rsidR="00A51FD9">
        <w:rPr>
          <w:rFonts w:ascii="Times New Roman" w:hAnsi="Times New Roman"/>
          <w:spacing w:val="8"/>
          <w:sz w:val="28"/>
          <w:szCs w:val="28"/>
        </w:rPr>
        <w:t>6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год.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В соответствии с </w:t>
      </w:r>
      <w:r w:rsidRPr="00F23580">
        <w:rPr>
          <w:rFonts w:ascii="Times New Roman" w:hAnsi="Times New Roman"/>
          <w:sz w:val="28"/>
          <w:szCs w:val="28"/>
        </w:rPr>
        <w:t xml:space="preserve">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8"/>
            <w:szCs w:val="28"/>
          </w:rPr>
          <w:t>2021 г</w:t>
        </w:r>
      </w:smartTag>
      <w:r w:rsidRPr="00F23580">
        <w:rPr>
          <w:rFonts w:ascii="Times New Roman" w:hAnsi="Times New Roman"/>
          <w:sz w:val="28"/>
          <w:szCs w:val="28"/>
        </w:rPr>
        <w:t xml:space="preserve">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3B6F35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при осуществлении 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z w:val="28"/>
          <w:szCs w:val="28"/>
        </w:rPr>
        <w:t>на 202</w:t>
      </w:r>
      <w:r w:rsidR="00A51FD9">
        <w:rPr>
          <w:rFonts w:ascii="Times New Roman" w:hAnsi="Times New Roman"/>
          <w:sz w:val="28"/>
          <w:szCs w:val="28"/>
        </w:rPr>
        <w:t>6</w:t>
      </w:r>
      <w:r w:rsidRPr="00F23580">
        <w:rPr>
          <w:rFonts w:ascii="Times New Roman" w:hAnsi="Times New Roman"/>
          <w:sz w:val="28"/>
          <w:szCs w:val="28"/>
        </w:rPr>
        <w:t xml:space="preserve"> год согласно приложению к настоящему постановлению.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2.</w:t>
      </w:r>
      <w:r w:rsidRPr="00F23580">
        <w:rPr>
          <w:color w:val="000000"/>
          <w:sz w:val="28"/>
          <w:szCs w:val="28"/>
        </w:rPr>
        <w:t xml:space="preserve"> </w:t>
      </w:r>
      <w:r w:rsidRPr="00F23580">
        <w:rPr>
          <w:rFonts w:ascii="Times New Roman" w:hAnsi="Times New Roman"/>
          <w:color w:val="000000"/>
          <w:sz w:val="28"/>
          <w:szCs w:val="28"/>
        </w:rPr>
        <w:t>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C45E8">
      <w:pPr>
        <w:pStyle w:val="a7"/>
        <w:tabs>
          <w:tab w:val="left" w:pos="59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0268B6" w:rsidRPr="001604BA" w:rsidRDefault="000268B6" w:rsidP="001C45E8">
      <w:pPr>
        <w:pStyle w:val="a7"/>
        <w:tabs>
          <w:tab w:val="left" w:pos="59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Pr="00F23580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F23580">
        <w:rPr>
          <w:rFonts w:ascii="Times New Roman" w:hAnsi="Times New Roman"/>
          <w:sz w:val="28"/>
          <w:szCs w:val="28"/>
        </w:rPr>
        <w:t xml:space="preserve">                                                           Е.М. </w:t>
      </w:r>
      <w:proofErr w:type="spellStart"/>
      <w:r w:rsidRPr="00F23580"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F2358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AE369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Приложение: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к постановлению  администрации 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пос.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     </w:t>
      </w:r>
      <w:r w:rsidR="00EE6A9F">
        <w:rPr>
          <w:rFonts w:ascii="Times New Roman" w:hAnsi="Times New Roman"/>
          <w:sz w:val="24"/>
          <w:szCs w:val="24"/>
        </w:rPr>
        <w:t xml:space="preserve">                            от 17</w:t>
      </w:r>
      <w:bookmarkStart w:id="0" w:name="_GoBack"/>
      <w:bookmarkEnd w:id="0"/>
      <w:r w:rsidR="003D7EC0"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>.202</w:t>
      </w:r>
      <w:r w:rsidR="00A51FD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580">
        <w:rPr>
          <w:rFonts w:ascii="Times New Roman" w:hAnsi="Times New Roman"/>
          <w:sz w:val="24"/>
          <w:szCs w:val="24"/>
        </w:rPr>
        <w:t>г.</w:t>
      </w:r>
      <w:r w:rsidR="00A51FD9">
        <w:rPr>
          <w:rFonts w:ascii="Times New Roman" w:hAnsi="Times New Roman"/>
          <w:sz w:val="24"/>
          <w:szCs w:val="24"/>
        </w:rPr>
        <w:t xml:space="preserve">  №  50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Программа профилактики </w:t>
      </w: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муниципального контроля в сфере </w:t>
      </w: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благоустройства на 202</w:t>
      </w:r>
      <w:r w:rsidR="00A51FD9">
        <w:rPr>
          <w:rFonts w:ascii="Times New Roman" w:hAnsi="Times New Roman"/>
          <w:b/>
          <w:sz w:val="24"/>
          <w:szCs w:val="24"/>
        </w:rPr>
        <w:t>6</w:t>
      </w:r>
      <w:r w:rsidRPr="00F23580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9F5D0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Настоящая программа разработана в соответствии со </w:t>
      </w:r>
      <w:r w:rsidRPr="00F23580">
        <w:rPr>
          <w:rFonts w:ascii="Times New Roman" w:hAnsi="Times New Roman"/>
          <w:color w:val="000000"/>
          <w:sz w:val="24"/>
          <w:szCs w:val="24"/>
        </w:rPr>
        <w:t>статьей 44</w:t>
      </w:r>
      <w:r w:rsidRPr="00F23580">
        <w:rPr>
          <w:rFonts w:ascii="Times New Roman" w:hAnsi="Times New Roman"/>
          <w:sz w:val="24"/>
          <w:szCs w:val="24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 xml:space="preserve">. №248-ФЗ «О государственном контроле (надзоре) и муниципальном контроле в Российской Федерации», </w:t>
      </w:r>
      <w:r w:rsidRPr="00F23580">
        <w:rPr>
          <w:rFonts w:ascii="Times New Roman" w:hAnsi="Times New Roman"/>
          <w:color w:val="000000"/>
          <w:sz w:val="24"/>
          <w:szCs w:val="24"/>
        </w:rPr>
        <w:t>постановлением</w:t>
      </w:r>
      <w:r w:rsidRPr="00F23580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 xml:space="preserve">.№990 «Об утверждении Правил разработки и утверждения контрольными (надзорными) органами программы   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 xml:space="preserve">Главной задачей администрации </w:t>
      </w:r>
      <w:r w:rsidRPr="00F23580">
        <w:rPr>
          <w:rFonts w:ascii="Times New Roman" w:hAnsi="Times New Roman"/>
          <w:sz w:val="24"/>
          <w:szCs w:val="24"/>
        </w:rPr>
        <w:t xml:space="preserve">поселка 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</w:t>
      </w:r>
      <w:r w:rsidRPr="00F23580">
        <w:rPr>
          <w:rFonts w:ascii="Times New Roman" w:hAnsi="Times New Roman"/>
          <w:sz w:val="24"/>
          <w:szCs w:val="24"/>
          <w:lang w:eastAsia="en-US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sz w:val="24"/>
          <w:szCs w:val="24"/>
        </w:rPr>
        <w:t xml:space="preserve"> тем</w:t>
      </w:r>
      <w:r w:rsidRPr="00F23580">
        <w:rPr>
          <w:rFonts w:ascii="Times New Roman" w:hAnsi="Times New Roman"/>
          <w:sz w:val="24"/>
          <w:szCs w:val="24"/>
        </w:rPr>
        <w:t>, что ранее</w:t>
      </w:r>
      <w:r>
        <w:rPr>
          <w:rFonts w:ascii="Times New Roman" w:hAnsi="Times New Roman"/>
          <w:sz w:val="24"/>
          <w:szCs w:val="24"/>
        </w:rPr>
        <w:t xml:space="preserve"> муниципальный контроль в области охраны и использования особо охраняемых территорий местного значения, муниципальный контроль за использованием единым муниципальным контролем в области благоустройства не осуществлялся, провести </w:t>
      </w:r>
      <w:r w:rsidRPr="00F23580">
        <w:rPr>
          <w:rFonts w:ascii="Times New Roman" w:hAnsi="Times New Roman"/>
          <w:sz w:val="24"/>
          <w:szCs w:val="24"/>
        </w:rPr>
        <w:t xml:space="preserve">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Style w:val="blk"/>
          <w:rFonts w:ascii="Times New Roman" w:hAnsi="Times New Roman"/>
          <w:sz w:val="24"/>
          <w:szCs w:val="24"/>
        </w:rPr>
        <w:t>Предметом муниципального контроля в сфере благоустройства является с</w:t>
      </w:r>
      <w:r w:rsidRPr="00F23580">
        <w:rPr>
          <w:rFonts w:ascii="Times New Roman" w:hAnsi="Times New Roman"/>
          <w:sz w:val="24"/>
          <w:szCs w:val="24"/>
        </w:rPr>
        <w:t xml:space="preserve">облюдение правил благоустройства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F23580">
        <w:rPr>
          <w:rStyle w:val="blk"/>
          <w:rFonts w:ascii="Times New Roman" w:hAnsi="Times New Roman"/>
          <w:sz w:val="24"/>
          <w:szCs w:val="24"/>
        </w:rPr>
        <w:t>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</w:t>
      </w:r>
      <w:r w:rsidRPr="00F23580">
        <w:rPr>
          <w:rStyle w:val="blk"/>
          <w:rFonts w:ascii="Times New Roman" w:hAnsi="Times New Roman"/>
          <w:sz w:val="24"/>
          <w:szCs w:val="24"/>
        </w:rPr>
        <w:t>нарушением</w:t>
      </w:r>
      <w:r w:rsidRPr="00F23580">
        <w:rPr>
          <w:rFonts w:ascii="Times New Roman" w:hAnsi="Times New Roman"/>
          <w:sz w:val="24"/>
          <w:szCs w:val="24"/>
        </w:rPr>
        <w:t xml:space="preserve"> правил благоустройства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 благоустройства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в соответствии с указанными правилами.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  <w:r w:rsidRPr="00F23580">
        <w:rPr>
          <w:rFonts w:ascii="Times New Roman" w:hAnsi="Times New Roman"/>
          <w:b/>
          <w:bCs/>
          <w:kern w:val="24"/>
          <w:sz w:val="24"/>
          <w:szCs w:val="24"/>
        </w:rPr>
        <w:t>Раздел 2. Цели и задачи реализации программы профилактики.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Целью программы является: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dst100485"/>
      <w:bookmarkEnd w:id="1"/>
      <w:r w:rsidRPr="00F23580">
        <w:rPr>
          <w:rFonts w:ascii="Times New Roman" w:hAnsi="Times New Roman"/>
          <w:sz w:val="24"/>
          <w:szCs w:val="24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dst100486"/>
      <w:bookmarkEnd w:id="2"/>
      <w:r w:rsidRPr="00F23580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Задачами программы являются: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0268B6" w:rsidRPr="00F23580" w:rsidRDefault="000268B6" w:rsidP="000543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 и ответственные исполнители.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95"/>
        <w:gridCol w:w="2694"/>
        <w:gridCol w:w="2411"/>
        <w:gridCol w:w="2269"/>
      </w:tblGrid>
      <w:tr w:rsidR="000268B6" w:rsidRPr="00F23580" w:rsidTr="00E45A73">
        <w:tc>
          <w:tcPr>
            <w:tcW w:w="566" w:type="dxa"/>
          </w:tcPr>
          <w:p w:rsidR="000268B6" w:rsidRPr="00F23580" w:rsidRDefault="000268B6" w:rsidP="00E4199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5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Сроки   (периодичность)   их проведения</w:t>
            </w:r>
          </w:p>
        </w:tc>
        <w:tc>
          <w:tcPr>
            <w:tcW w:w="2269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0268B6" w:rsidRPr="00F23580" w:rsidTr="00E45A73">
        <w:trPr>
          <w:trHeight w:val="5664"/>
        </w:trPr>
        <w:tc>
          <w:tcPr>
            <w:tcW w:w="566" w:type="dxa"/>
            <w:vMerge w:val="restart"/>
          </w:tcPr>
          <w:p w:rsidR="000268B6" w:rsidRPr="00F23580" w:rsidRDefault="000268B6" w:rsidP="0075479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Информирование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68B6" w:rsidRPr="00F23580" w:rsidRDefault="000268B6" w:rsidP="00114770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</w:tcPr>
          <w:p w:rsidR="000268B6" w:rsidRPr="00F23580" w:rsidRDefault="000268B6" w:rsidP="006F2F6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0268B6" w:rsidRPr="00F23580" w:rsidTr="00E45A73">
        <w:trPr>
          <w:trHeight w:val="540"/>
        </w:trPr>
        <w:tc>
          <w:tcPr>
            <w:tcW w:w="566" w:type="dxa"/>
            <w:vMerge/>
            <w:vAlign w:val="center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268B6" w:rsidRPr="00F23580" w:rsidRDefault="000268B6" w:rsidP="00754793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68B6" w:rsidRPr="00F23580" w:rsidRDefault="000268B6" w:rsidP="00A51FD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Апрель 202</w:t>
            </w:r>
            <w:r w:rsidR="00A51FD9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</w:tcPr>
          <w:p w:rsidR="000268B6" w:rsidRPr="00F23580" w:rsidRDefault="000268B6" w:rsidP="0075479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0268B6" w:rsidRPr="00F23580" w:rsidTr="00E45A73">
        <w:tc>
          <w:tcPr>
            <w:tcW w:w="566" w:type="dxa"/>
          </w:tcPr>
          <w:p w:rsidR="000268B6" w:rsidRPr="00F23580" w:rsidRDefault="000268B6" w:rsidP="000543F9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Консультирование*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</w:tcPr>
          <w:p w:rsidR="000268B6" w:rsidRPr="00F23580" w:rsidRDefault="000268B6" w:rsidP="00A4791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</w:tr>
    </w:tbl>
    <w:p w:rsidR="000268B6" w:rsidRPr="00F23580" w:rsidRDefault="000268B6" w:rsidP="000543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* Консультирование</w:t>
      </w:r>
      <w:r w:rsidRPr="00F23580">
        <w:rPr>
          <w:rStyle w:val="a4"/>
          <w:sz w:val="24"/>
          <w:szCs w:val="24"/>
        </w:rPr>
        <w:t xml:space="preserve"> осуществляется </w:t>
      </w:r>
      <w:r w:rsidRPr="00F23580">
        <w:rPr>
          <w:rStyle w:val="blk"/>
          <w:rFonts w:ascii="Times New Roman" w:hAnsi="Times New Roman"/>
          <w:sz w:val="24"/>
          <w:szCs w:val="24"/>
        </w:rPr>
        <w:t xml:space="preserve">по всем интересующим вопросам, связанным с организацией и осуществлением муниципального земельного контроля, а также </w:t>
      </w:r>
      <w:r w:rsidRPr="00F23580">
        <w:rPr>
          <w:rFonts w:ascii="Times New Roman" w:hAnsi="Times New Roman"/>
          <w:sz w:val="24"/>
          <w:szCs w:val="24"/>
        </w:rPr>
        <w:t>вопросам осуществления профилактических, контрольных (надзорных) мероприятий.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lastRenderedPageBreak/>
        <w:t xml:space="preserve">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</w:t>
      </w:r>
      <w:hyperlink r:id="rId5" w:anchor="7D20K3" w:history="1">
        <w:r w:rsidRPr="00F23580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 мая 2006 г. № 59-ФЗ «О порядке рассмотрения обращений граждан Российской Федерации»</w:t>
        </w:r>
      </w:hyperlink>
      <w:r w:rsidRPr="00F23580">
        <w:rPr>
          <w:rFonts w:ascii="Times New Roman" w:hAnsi="Times New Roman"/>
          <w:sz w:val="24"/>
          <w:szCs w:val="24"/>
        </w:rPr>
        <w:t>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5807"/>
        <w:gridCol w:w="2837"/>
      </w:tblGrid>
      <w:tr w:rsidR="000268B6" w:rsidRPr="00F23580" w:rsidTr="00E45A73">
        <w:trPr>
          <w:trHeight w:val="493"/>
        </w:trPr>
        <w:tc>
          <w:tcPr>
            <w:tcW w:w="570" w:type="dxa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8B6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268B6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>Ожидаемый результат от реализации Программы.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0268B6" w:rsidRPr="00F23580" w:rsidRDefault="000268B6" w:rsidP="00754793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  <w:sectPr w:rsidR="000268B6" w:rsidRPr="00F23580" w:rsidSect="00A47910">
          <w:pgSz w:w="11906" w:h="16840"/>
          <w:pgMar w:top="567" w:right="1559" w:bottom="0" w:left="1276" w:header="709" w:footer="709" w:gutter="0"/>
          <w:cols w:space="709"/>
          <w:docGrid w:linePitch="360"/>
        </w:sect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уменьшение административной нагрузки на подконтрольные субъекты</w:t>
      </w:r>
    </w:p>
    <w:p w:rsidR="000268B6" w:rsidRDefault="000268B6" w:rsidP="00A47910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268B6" w:rsidSect="00A47910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8AE"/>
    <w:rsid w:val="000268B6"/>
    <w:rsid w:val="0003120F"/>
    <w:rsid w:val="00045776"/>
    <w:rsid w:val="000543F9"/>
    <w:rsid w:val="00114770"/>
    <w:rsid w:val="001604BA"/>
    <w:rsid w:val="00173111"/>
    <w:rsid w:val="0017741F"/>
    <w:rsid w:val="0019348A"/>
    <w:rsid w:val="001C45E8"/>
    <w:rsid w:val="001D18F5"/>
    <w:rsid w:val="001D6483"/>
    <w:rsid w:val="001E7ED1"/>
    <w:rsid w:val="00214841"/>
    <w:rsid w:val="00256988"/>
    <w:rsid w:val="002A039A"/>
    <w:rsid w:val="002A495D"/>
    <w:rsid w:val="002E6B96"/>
    <w:rsid w:val="003B6F35"/>
    <w:rsid w:val="003D7EC0"/>
    <w:rsid w:val="003E0313"/>
    <w:rsid w:val="003F78E5"/>
    <w:rsid w:val="004928AE"/>
    <w:rsid w:val="004B7A4B"/>
    <w:rsid w:val="0051155B"/>
    <w:rsid w:val="00534652"/>
    <w:rsid w:val="00537B47"/>
    <w:rsid w:val="00563954"/>
    <w:rsid w:val="0056589D"/>
    <w:rsid w:val="005A477C"/>
    <w:rsid w:val="005B527E"/>
    <w:rsid w:val="006051AD"/>
    <w:rsid w:val="00647CAD"/>
    <w:rsid w:val="006574AE"/>
    <w:rsid w:val="006C4F52"/>
    <w:rsid w:val="006F2F66"/>
    <w:rsid w:val="00754793"/>
    <w:rsid w:val="007C1314"/>
    <w:rsid w:val="008878D7"/>
    <w:rsid w:val="0089189D"/>
    <w:rsid w:val="008956D4"/>
    <w:rsid w:val="008D468B"/>
    <w:rsid w:val="009201B5"/>
    <w:rsid w:val="009F5D0C"/>
    <w:rsid w:val="00A1461F"/>
    <w:rsid w:val="00A47910"/>
    <w:rsid w:val="00A51FD9"/>
    <w:rsid w:val="00A7053E"/>
    <w:rsid w:val="00AC4A85"/>
    <w:rsid w:val="00AE369F"/>
    <w:rsid w:val="00B507D2"/>
    <w:rsid w:val="00B65757"/>
    <w:rsid w:val="00BE3864"/>
    <w:rsid w:val="00BF02D7"/>
    <w:rsid w:val="00C21E29"/>
    <w:rsid w:val="00C51B6F"/>
    <w:rsid w:val="00CB599A"/>
    <w:rsid w:val="00CF0EA8"/>
    <w:rsid w:val="00D42506"/>
    <w:rsid w:val="00DB42EB"/>
    <w:rsid w:val="00DF2942"/>
    <w:rsid w:val="00E250E9"/>
    <w:rsid w:val="00E41992"/>
    <w:rsid w:val="00E419A7"/>
    <w:rsid w:val="00E42207"/>
    <w:rsid w:val="00E45A73"/>
    <w:rsid w:val="00E5761A"/>
    <w:rsid w:val="00E603A1"/>
    <w:rsid w:val="00E766D9"/>
    <w:rsid w:val="00EC60B1"/>
    <w:rsid w:val="00EE577A"/>
    <w:rsid w:val="00EE6A9F"/>
    <w:rsid w:val="00F23580"/>
    <w:rsid w:val="00F638F2"/>
    <w:rsid w:val="00FC385C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604B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1604B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1604B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1604BA"/>
    <w:pPr>
      <w:ind w:left="720"/>
      <w:contextualSpacing/>
    </w:pPr>
    <w:rPr>
      <w:lang w:eastAsia="en-US"/>
    </w:rPr>
  </w:style>
  <w:style w:type="character" w:styleId="a6">
    <w:name w:val="Hyperlink"/>
    <w:uiPriority w:val="99"/>
    <w:rsid w:val="001604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604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uiPriority w:val="99"/>
    <w:rsid w:val="001604BA"/>
    <w:rPr>
      <w:rFonts w:cs="Times New Roman"/>
    </w:rPr>
  </w:style>
  <w:style w:type="paragraph" w:styleId="a7">
    <w:name w:val="No Spacing"/>
    <w:uiPriority w:val="99"/>
    <w:qFormat/>
    <w:rsid w:val="001604B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56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65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78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</dc:creator>
  <cp:keywords/>
  <dc:description/>
  <cp:lastModifiedBy>Пользователь</cp:lastModifiedBy>
  <cp:revision>20</cp:revision>
  <cp:lastPrinted>2025-12-15T07:17:00Z</cp:lastPrinted>
  <dcterms:created xsi:type="dcterms:W3CDTF">2021-11-11T06:01:00Z</dcterms:created>
  <dcterms:modified xsi:type="dcterms:W3CDTF">2025-12-15T07:18:00Z</dcterms:modified>
</cp:coreProperties>
</file>